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B2" w:rsidRPr="00EB70AE" w:rsidRDefault="002447B2" w:rsidP="002447B2">
      <w:pPr>
        <w:spacing w:after="60"/>
        <w:rPr>
          <w:rFonts w:ascii="Times New Roman" w:hAnsi="Times New Roman"/>
        </w:rPr>
      </w:pPr>
      <w:r w:rsidRPr="00EB70AE">
        <w:rPr>
          <w:rFonts w:ascii="Times New Roman" w:hAnsi="Times New Roman"/>
          <w:b/>
          <w:lang w:val="sr-Cyrl-CS"/>
        </w:rPr>
        <w:t>Табела 9.1.</w:t>
      </w:r>
      <w:r w:rsidRPr="00EB70AE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8"/>
        <w:gridCol w:w="1086"/>
        <w:gridCol w:w="835"/>
        <w:gridCol w:w="387"/>
        <w:gridCol w:w="1488"/>
        <w:gridCol w:w="266"/>
        <w:gridCol w:w="206"/>
        <w:gridCol w:w="1212"/>
        <w:gridCol w:w="487"/>
        <w:gridCol w:w="1825"/>
        <w:gridCol w:w="1526"/>
      </w:tblGrid>
      <w:tr w:rsidR="002447B2" w:rsidRPr="00EB70AE" w:rsidTr="007E3D68">
        <w:trPr>
          <w:trHeight w:val="290"/>
          <w:jc w:val="center"/>
        </w:trPr>
        <w:tc>
          <w:tcPr>
            <w:tcW w:w="4920" w:type="dxa"/>
            <w:gridSpan w:val="6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256" w:type="dxa"/>
            <w:gridSpan w:val="5"/>
            <w:vAlign w:val="center"/>
          </w:tcPr>
          <w:p w:rsidR="002447B2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>Др</w:t>
            </w:r>
            <w:proofErr w:type="spellEnd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>Ђурић</w:t>
            </w:r>
            <w:proofErr w:type="spellEnd"/>
          </w:p>
        </w:tc>
      </w:tr>
      <w:tr w:rsidR="002447B2" w:rsidRPr="00EB70AE" w:rsidTr="007E3D68">
        <w:trPr>
          <w:trHeight w:val="283"/>
          <w:jc w:val="center"/>
        </w:trPr>
        <w:tc>
          <w:tcPr>
            <w:tcW w:w="4920" w:type="dxa"/>
            <w:gridSpan w:val="6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256" w:type="dxa"/>
            <w:gridSpan w:val="5"/>
            <w:vAlign w:val="center"/>
          </w:tcPr>
          <w:p w:rsidR="002447B2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>Редовни</w:t>
            </w:r>
            <w:proofErr w:type="spellEnd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Cs/>
                <w:sz w:val="20"/>
                <w:szCs w:val="20"/>
              </w:rPr>
              <w:t>професор</w:t>
            </w:r>
            <w:proofErr w:type="spellEnd"/>
          </w:p>
        </w:tc>
      </w:tr>
      <w:tr w:rsidR="002447B2" w:rsidRPr="00EB70AE" w:rsidTr="007E3D68">
        <w:trPr>
          <w:trHeight w:val="413"/>
          <w:jc w:val="center"/>
        </w:trPr>
        <w:tc>
          <w:tcPr>
            <w:tcW w:w="4920" w:type="dxa"/>
            <w:gridSpan w:val="6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непуним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256" w:type="dxa"/>
            <w:gridSpan w:val="5"/>
            <w:vAlign w:val="center"/>
          </w:tcPr>
          <w:p w:rsidR="002447B2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безбедности, Универзитет у Београду</w:t>
            </w:r>
          </w:p>
        </w:tc>
      </w:tr>
      <w:tr w:rsidR="002447B2" w:rsidRPr="00EB70AE" w:rsidTr="007E3D68">
        <w:trPr>
          <w:trHeight w:val="362"/>
          <w:jc w:val="center"/>
        </w:trPr>
        <w:tc>
          <w:tcPr>
            <w:tcW w:w="4920" w:type="dxa"/>
            <w:gridSpan w:val="6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256" w:type="dxa"/>
            <w:gridSpan w:val="5"/>
            <w:vAlign w:val="center"/>
          </w:tcPr>
          <w:p w:rsidR="002447B2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</w:tr>
      <w:tr w:rsidR="002447B2" w:rsidRPr="00EB70AE" w:rsidTr="002447B2">
        <w:trPr>
          <w:trHeight w:val="268"/>
          <w:jc w:val="center"/>
        </w:trPr>
        <w:tc>
          <w:tcPr>
            <w:tcW w:w="10176" w:type="dxa"/>
            <w:gridSpan w:val="11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447B2" w:rsidRPr="00EB70AE" w:rsidTr="007E3D68">
        <w:trPr>
          <w:trHeight w:val="362"/>
          <w:jc w:val="center"/>
        </w:trPr>
        <w:tc>
          <w:tcPr>
            <w:tcW w:w="1944" w:type="dxa"/>
            <w:gridSpan w:val="2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gridSpan w:val="2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447B2" w:rsidRPr="00EB70AE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Ужа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 w:rsidRPr="00EB7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EB70AE" w:rsidRPr="00EB70AE" w:rsidTr="007E3D68">
        <w:trPr>
          <w:trHeight w:val="413"/>
          <w:jc w:val="center"/>
        </w:trPr>
        <w:tc>
          <w:tcPr>
            <w:tcW w:w="1944" w:type="dxa"/>
            <w:gridSpan w:val="2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222" w:type="dxa"/>
            <w:gridSpan w:val="2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2013.</w:t>
            </w:r>
          </w:p>
        </w:tc>
        <w:tc>
          <w:tcPr>
            <w:tcW w:w="3659" w:type="dxa"/>
            <w:gridSpan w:val="5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  <w:tc>
          <w:tcPr>
            <w:tcW w:w="1825" w:type="dxa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70AE" w:rsidRPr="00EB70AE" w:rsidTr="007E3D68">
        <w:trPr>
          <w:trHeight w:val="413"/>
          <w:jc w:val="center"/>
        </w:trPr>
        <w:tc>
          <w:tcPr>
            <w:tcW w:w="1944" w:type="dxa"/>
            <w:gridSpan w:val="2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22" w:type="dxa"/>
            <w:gridSpan w:val="2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1997.</w:t>
            </w:r>
          </w:p>
        </w:tc>
        <w:tc>
          <w:tcPr>
            <w:tcW w:w="3659" w:type="dxa"/>
            <w:gridSpan w:val="5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</w:t>
            </w:r>
          </w:p>
        </w:tc>
        <w:tc>
          <w:tcPr>
            <w:tcW w:w="1825" w:type="dxa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70AE" w:rsidRPr="00EB70AE" w:rsidTr="007E3D68">
        <w:trPr>
          <w:trHeight w:val="413"/>
          <w:jc w:val="center"/>
        </w:trPr>
        <w:tc>
          <w:tcPr>
            <w:tcW w:w="1944" w:type="dxa"/>
            <w:gridSpan w:val="2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22" w:type="dxa"/>
            <w:gridSpan w:val="2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1991.</w:t>
            </w:r>
          </w:p>
        </w:tc>
        <w:tc>
          <w:tcPr>
            <w:tcW w:w="3659" w:type="dxa"/>
            <w:gridSpan w:val="5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Правни факултет</w:t>
            </w:r>
          </w:p>
        </w:tc>
        <w:tc>
          <w:tcPr>
            <w:tcW w:w="1825" w:type="dxa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70AE" w:rsidRPr="00EB70AE" w:rsidTr="007E3D68">
        <w:trPr>
          <w:trHeight w:val="257"/>
          <w:jc w:val="center"/>
        </w:trPr>
        <w:tc>
          <w:tcPr>
            <w:tcW w:w="1944" w:type="dxa"/>
            <w:gridSpan w:val="2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22" w:type="dxa"/>
            <w:gridSpan w:val="2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1985.</w:t>
            </w:r>
          </w:p>
        </w:tc>
        <w:tc>
          <w:tcPr>
            <w:tcW w:w="3659" w:type="dxa"/>
            <w:gridSpan w:val="5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</w:t>
            </w:r>
          </w:p>
        </w:tc>
        <w:tc>
          <w:tcPr>
            <w:tcW w:w="1825" w:type="dxa"/>
            <w:shd w:val="clear" w:color="auto" w:fill="auto"/>
          </w:tcPr>
          <w:p w:rsidR="00EB70AE" w:rsidRPr="00EB70AE" w:rsidRDefault="00EB70AE" w:rsidP="00462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70AE" w:rsidRPr="00EB70AE" w:rsidTr="002447B2">
        <w:trPr>
          <w:trHeight w:val="413"/>
          <w:jc w:val="center"/>
        </w:trPr>
        <w:tc>
          <w:tcPr>
            <w:tcW w:w="10176" w:type="dxa"/>
            <w:gridSpan w:val="11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првом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другом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степену</w:t>
            </w:r>
            <w:proofErr w:type="spellEnd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77551D" w:rsidRPr="00EB70AE" w:rsidTr="007E3D68">
        <w:trPr>
          <w:trHeight w:val="711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B70AE">
              <w:rPr>
                <w:rFonts w:ascii="Times New Roman" w:hAnsi="Times New Roman"/>
                <w:sz w:val="18"/>
                <w:szCs w:val="18"/>
                <w:lang w:val="sr-Cyrl-CS"/>
              </w:rPr>
              <w:t>Р.Б</w:t>
            </w:r>
            <w:r w:rsidR="0077551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70AE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EB70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182" w:type="dxa"/>
            <w:gridSpan w:val="5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EB70A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70AE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EB70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EB70A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EB70AE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77551D" w:rsidRPr="00EB70AE" w:rsidTr="007E3D68">
        <w:trPr>
          <w:trHeight w:val="30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B70AE" w:rsidRPr="00EB70AE" w:rsidRDefault="00EB70AE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EB70A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B70AE" w:rsidRPr="00380F5B" w:rsidRDefault="00380F5B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r w:rsidRPr="00380F5B">
              <w:rPr>
                <w:rFonts w:ascii="Times New Roman" w:hAnsi="Times New Roman"/>
                <w:sz w:val="18"/>
                <w:szCs w:val="18"/>
              </w:rPr>
              <w:t>НБ. 4.35</w:t>
            </w:r>
          </w:p>
        </w:tc>
        <w:tc>
          <w:tcPr>
            <w:tcW w:w="3182" w:type="dxa"/>
            <w:gridSpan w:val="5"/>
            <w:shd w:val="clear" w:color="auto" w:fill="auto"/>
            <w:vAlign w:val="center"/>
          </w:tcPr>
          <w:p w:rsidR="00EB70AE" w:rsidRPr="00265ECB" w:rsidRDefault="00380F5B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r w:rsidRPr="00380F5B">
              <w:rPr>
                <w:rFonts w:ascii="Times New Roman" w:hAnsi="Times New Roman"/>
                <w:sz w:val="18"/>
                <w:szCs w:val="18"/>
                <w:lang w:val="sr-Cyrl-CS"/>
              </w:rPr>
              <w:t>Методологија научног истраживања</w:t>
            </w:r>
            <w:r w:rsidR="00265EC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B70AE" w:rsidRPr="00380F5B" w:rsidRDefault="00380F5B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80F5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EB70AE" w:rsidRPr="00380F5B" w:rsidRDefault="00380F5B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Студије </w:t>
            </w:r>
            <w:r w:rsidRPr="00380F5B">
              <w:rPr>
                <w:rFonts w:ascii="Times New Roman" w:hAnsi="Times New Roman"/>
                <w:sz w:val="18"/>
                <w:szCs w:val="18"/>
                <w:lang w:val="sr-Cyrl-CS"/>
              </w:rPr>
              <w:t>наук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Pr="00380F5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безбедности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380F5B" w:rsidRDefault="00380F5B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80F5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551D" w:rsidRPr="0077551D" w:rsidTr="007E3D68">
        <w:trPr>
          <w:trHeight w:val="28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B70AE" w:rsidRPr="0077551D" w:rsidRDefault="00EB70AE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51D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НБ 3.27/1</w:t>
            </w:r>
          </w:p>
        </w:tc>
        <w:tc>
          <w:tcPr>
            <w:tcW w:w="3182" w:type="dxa"/>
            <w:gridSpan w:val="5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Социјална патологија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7551D" w:rsidRPr="0077551D" w:rsidTr="007E3D68">
        <w:trPr>
          <w:trHeight w:val="135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EB70AE" w:rsidRPr="0077551D" w:rsidRDefault="00EB70AE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51D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B70AE" w:rsidRPr="0077551D" w:rsidRDefault="00F159DA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3182" w:type="dxa"/>
            <w:gridSpan w:val="5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51D">
              <w:rPr>
                <w:rFonts w:ascii="Times New Roman" w:hAnsi="Times New Roman"/>
                <w:sz w:val="18"/>
                <w:szCs w:val="18"/>
                <w:lang w:val="sr-Cyrl-CS"/>
              </w:rPr>
              <w:t>Методи научноистраживачког рада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51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51D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B70AE" w:rsidRPr="0077551D" w:rsidRDefault="0077551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EB70AE" w:rsidRPr="00EB70AE" w:rsidTr="002447B2">
        <w:trPr>
          <w:trHeight w:val="413"/>
          <w:jc w:val="center"/>
        </w:trPr>
        <w:tc>
          <w:tcPr>
            <w:tcW w:w="10176" w:type="dxa"/>
            <w:gridSpan w:val="11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B70AE" w:rsidRPr="00EB70AE" w:rsidTr="007E3D68">
        <w:trPr>
          <w:trHeight w:val="258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M42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C0488D">
              <w:rPr>
                <w:rFonts w:ascii="Times New Roman" w:hAnsi="Times New Roman"/>
                <w:u w:val="single"/>
              </w:rPr>
              <w:t>Đurić</w:t>
            </w:r>
            <w:proofErr w:type="spellEnd"/>
            <w:r w:rsidRPr="00C0488D">
              <w:rPr>
                <w:rFonts w:ascii="Times New Roman" w:hAnsi="Times New Roman"/>
                <w:u w:val="single"/>
              </w:rPr>
              <w:t>, S</w:t>
            </w:r>
            <w:r w:rsidRPr="00C0488D">
              <w:rPr>
                <w:rFonts w:ascii="Times New Roman" w:hAnsi="Times New Roman"/>
              </w:rPr>
              <w:t xml:space="preserve">. (2013). </w:t>
            </w:r>
            <w:proofErr w:type="spellStart"/>
            <w:r w:rsidRPr="00C0488D">
              <w:rPr>
                <w:rFonts w:ascii="Times New Roman" w:hAnsi="Times New Roman"/>
                <w:i/>
              </w:rPr>
              <w:t>Istraživanje</w:t>
            </w:r>
            <w:proofErr w:type="spellEnd"/>
            <w:r w:rsidRPr="00C0488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i/>
              </w:rPr>
              <w:t>bezbednosti</w:t>
            </w:r>
            <w:proofErr w:type="spellEnd"/>
            <w:r w:rsidRPr="00C0488D">
              <w:rPr>
                <w:rFonts w:ascii="Times New Roman" w:hAnsi="Times New Roman"/>
                <w:i/>
              </w:rPr>
              <w:t xml:space="preserve"> - </w:t>
            </w:r>
            <w:proofErr w:type="spellStart"/>
            <w:r w:rsidRPr="00C0488D">
              <w:rPr>
                <w:rFonts w:ascii="Times New Roman" w:hAnsi="Times New Roman"/>
                <w:i/>
              </w:rPr>
              <w:t>kvalitativni</w:t>
            </w:r>
            <w:proofErr w:type="spellEnd"/>
            <w:r w:rsidRPr="00C0488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i/>
              </w:rPr>
              <w:t>pristup</w:t>
            </w:r>
            <w:proofErr w:type="spellEnd"/>
            <w:r w:rsidRPr="00C0488D">
              <w:rPr>
                <w:rFonts w:ascii="Times New Roman" w:hAnsi="Times New Roman"/>
              </w:rPr>
              <w:t xml:space="preserve">. (361. </w:t>
            </w:r>
            <w:proofErr w:type="spellStart"/>
            <w:proofErr w:type="gramStart"/>
            <w:r w:rsidRPr="00C0488D">
              <w:rPr>
                <w:rFonts w:ascii="Times New Roman" w:hAnsi="Times New Roman"/>
              </w:rPr>
              <w:t>str</w:t>
            </w:r>
            <w:proofErr w:type="spellEnd"/>
            <w:proofErr w:type="gramEnd"/>
            <w:r w:rsidRPr="00C0488D">
              <w:rPr>
                <w:rFonts w:ascii="Times New Roman" w:hAnsi="Times New Roman"/>
              </w:rPr>
              <w:t xml:space="preserve">) Beograd: </w:t>
            </w:r>
            <w:proofErr w:type="spellStart"/>
            <w:r w:rsidRPr="00C0488D">
              <w:rPr>
                <w:rFonts w:ascii="Times New Roman" w:hAnsi="Times New Roman"/>
              </w:rPr>
              <w:t>Fakultet</w:t>
            </w:r>
            <w:proofErr w:type="spellEnd"/>
            <w:r w:rsidRPr="00C0488D">
              <w:rPr>
                <w:rFonts w:ascii="Times New Roman" w:hAnsi="Times New Roman"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</w:rPr>
              <w:t>bezbednosti</w:t>
            </w:r>
            <w:proofErr w:type="spellEnd"/>
            <w:r w:rsidRPr="00C0488D">
              <w:rPr>
                <w:rFonts w:ascii="Times New Roman" w:hAnsi="Times New Roman"/>
              </w:rPr>
              <w:t>.</w:t>
            </w:r>
          </w:p>
        </w:tc>
      </w:tr>
      <w:tr w:rsidR="00EB70AE" w:rsidRPr="00EB70AE" w:rsidTr="007E3D68">
        <w:trPr>
          <w:trHeight w:val="266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M22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C0488D">
              <w:rPr>
                <w:rFonts w:ascii="Times New Roman" w:hAnsi="Times New Roman"/>
                <w:u w:val="single"/>
              </w:rPr>
              <w:t>Djuric</w:t>
            </w:r>
            <w:proofErr w:type="spellEnd"/>
            <w:r w:rsidRPr="00C0488D">
              <w:rPr>
                <w:rFonts w:ascii="Times New Roman" w:hAnsi="Times New Roman"/>
              </w:rPr>
              <w:t xml:space="preserve">, S. (2009). Qualitative approach to the research into the parameters of human security in the community. </w:t>
            </w:r>
            <w:r w:rsidRPr="00C0488D">
              <w:rPr>
                <w:rFonts w:ascii="Times New Roman" w:hAnsi="Times New Roman"/>
                <w:i/>
                <w:iCs/>
              </w:rPr>
              <w:t>Policing: An International Journal of Police Strategies &amp; Management</w:t>
            </w:r>
            <w:r w:rsidRPr="00C0488D">
              <w:rPr>
                <w:rFonts w:ascii="Times New Roman" w:hAnsi="Times New Roman"/>
              </w:rPr>
              <w:t xml:space="preserve">, </w:t>
            </w:r>
            <w:r w:rsidRPr="00C0488D">
              <w:rPr>
                <w:rFonts w:ascii="Times New Roman" w:hAnsi="Times New Roman"/>
                <w:i/>
                <w:iCs/>
              </w:rPr>
              <w:t>32</w:t>
            </w:r>
            <w:r w:rsidRPr="00C0488D">
              <w:rPr>
                <w:rFonts w:ascii="Times New Roman" w:hAnsi="Times New Roman"/>
              </w:rPr>
              <w:t>(3), 541-559.</w:t>
            </w:r>
          </w:p>
        </w:tc>
      </w:tr>
      <w:tr w:rsidR="00EB70AE" w:rsidRPr="00EB70AE" w:rsidTr="007E3D68">
        <w:trPr>
          <w:trHeight w:val="284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M24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895226" w:rsidRDefault="00EB70AE" w:rsidP="0089522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B70AE">
              <w:rPr>
                <w:rFonts w:ascii="Times New Roman" w:hAnsi="Times New Roman"/>
                <w:bCs/>
                <w:u w:val="single"/>
              </w:rPr>
              <w:t>Ђурић</w:t>
            </w:r>
            <w:proofErr w:type="spellEnd"/>
            <w:r w:rsidRPr="00EB70AE">
              <w:rPr>
                <w:rFonts w:ascii="Times New Roman" w:hAnsi="Times New Roman"/>
                <w:bCs/>
                <w:u w:val="single"/>
              </w:rPr>
              <w:t>, С</w:t>
            </w:r>
            <w:r w:rsidRPr="00EB70AE">
              <w:rPr>
                <w:rFonts w:ascii="Times New Roman" w:hAnsi="Times New Roman"/>
              </w:rPr>
              <w:t xml:space="preserve">. (2013). </w:t>
            </w:r>
            <w:proofErr w:type="spellStart"/>
            <w:r w:rsidRPr="00EB70AE">
              <w:rPr>
                <w:rFonts w:ascii="Times New Roman" w:hAnsi="Times New Roman"/>
              </w:rPr>
              <w:t>Квалитативни</w:t>
            </w:r>
            <w:proofErr w:type="spellEnd"/>
            <w:r w:rsidRPr="00EB70AE">
              <w:rPr>
                <w:rFonts w:ascii="Times New Roman" w:hAnsi="Times New Roman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</w:rPr>
              <w:t>истраживачки</w:t>
            </w:r>
            <w:proofErr w:type="spellEnd"/>
            <w:r w:rsidRPr="00EB70AE">
              <w:rPr>
                <w:rFonts w:ascii="Times New Roman" w:hAnsi="Times New Roman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</w:rPr>
              <w:t>приступ</w:t>
            </w:r>
            <w:proofErr w:type="spellEnd"/>
            <w:r w:rsidRPr="00EB70AE">
              <w:rPr>
                <w:rFonts w:ascii="Times New Roman" w:hAnsi="Times New Roman"/>
              </w:rPr>
              <w:t xml:space="preserve"> у </w:t>
            </w:r>
            <w:proofErr w:type="spellStart"/>
            <w:r w:rsidRPr="00EB70AE">
              <w:rPr>
                <w:rFonts w:ascii="Times New Roman" w:hAnsi="Times New Roman"/>
              </w:rPr>
              <w:t>криминолошким</w:t>
            </w:r>
            <w:proofErr w:type="spellEnd"/>
            <w:r w:rsidRPr="00EB70AE">
              <w:rPr>
                <w:rFonts w:ascii="Times New Roman" w:hAnsi="Times New Roman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</w:rPr>
              <w:t>истраживањима</w:t>
            </w:r>
            <w:proofErr w:type="spellEnd"/>
            <w:r w:rsidRPr="00EB70AE">
              <w:rPr>
                <w:rFonts w:ascii="Times New Roman" w:hAnsi="Times New Roman"/>
              </w:rPr>
              <w:t xml:space="preserve">. </w:t>
            </w:r>
            <w:proofErr w:type="spellStart"/>
            <w:r w:rsidRPr="00EB70AE">
              <w:rPr>
                <w:rFonts w:ascii="Times New Roman" w:hAnsi="Times New Roman"/>
                <w:i/>
              </w:rPr>
              <w:t>Теме</w:t>
            </w:r>
            <w:proofErr w:type="spellEnd"/>
            <w:r w:rsidRPr="00EB70AE">
              <w:rPr>
                <w:rFonts w:ascii="Times New Roman" w:hAnsi="Times New Roman"/>
              </w:rPr>
              <w:t>, 37(3), 993-1009.</w:t>
            </w:r>
          </w:p>
        </w:tc>
      </w:tr>
      <w:tr w:rsidR="00EB70AE" w:rsidRPr="00EB70AE" w:rsidTr="007E3D68">
        <w:trPr>
          <w:trHeight w:val="273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M24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895226" w:rsidRDefault="00EB70AE" w:rsidP="00895226">
            <w:pPr>
              <w:jc w:val="both"/>
              <w:rPr>
                <w:rFonts w:ascii="Times New Roman" w:hAnsi="Times New Roman"/>
              </w:rPr>
            </w:pPr>
            <w:r w:rsidRPr="00EB70AE">
              <w:rPr>
                <w:rFonts w:ascii="Times New Roman" w:hAnsi="Times New Roman"/>
                <w:noProof/>
                <w:u w:val="single"/>
              </w:rPr>
              <w:t>Ђурић С.</w:t>
            </w:r>
            <w:r w:rsidRPr="00EB70AE">
              <w:rPr>
                <w:rFonts w:ascii="Times New Roman" w:hAnsi="Times New Roman"/>
                <w:noProof/>
              </w:rPr>
              <w:t xml:space="preserve"> (2010). Контрола квалитета квалитативних истраживања, </w:t>
            </w:r>
            <w:r w:rsidRPr="00EB70AE">
              <w:rPr>
                <w:rFonts w:ascii="Times New Roman" w:hAnsi="Times New Roman"/>
                <w:i/>
                <w:noProof/>
              </w:rPr>
              <w:t>Социолошки преглед</w:t>
            </w:r>
            <w:r w:rsidRPr="00EB70AE">
              <w:rPr>
                <w:rFonts w:ascii="Times New Roman" w:hAnsi="Times New Roman"/>
                <w:noProof/>
              </w:rPr>
              <w:t xml:space="preserve">, </w:t>
            </w:r>
            <w:r w:rsidRPr="00EB70AE">
              <w:rPr>
                <w:rStyle w:val="Hyperlink"/>
                <w:rFonts w:ascii="Times New Roman" w:hAnsi="Times New Roman"/>
                <w:i/>
                <w:color w:val="auto"/>
                <w:u w:val="none"/>
              </w:rPr>
              <w:t>44</w:t>
            </w:r>
            <w:r w:rsidRPr="00EB70AE">
              <w:rPr>
                <w:rStyle w:val="Hyperlink"/>
                <w:rFonts w:ascii="Times New Roman" w:hAnsi="Times New Roman"/>
                <w:color w:val="auto"/>
                <w:u w:val="none"/>
              </w:rPr>
              <w:t>(4),</w:t>
            </w:r>
            <w:r w:rsidRPr="00EB70AE">
              <w:rPr>
                <w:rStyle w:val="Hyperlink"/>
                <w:rFonts w:ascii="Times New Roman" w:hAnsi="Times New Roman"/>
              </w:rPr>
              <w:t xml:space="preserve"> </w:t>
            </w:r>
            <w:r w:rsidRPr="00EB70AE">
              <w:rPr>
                <w:rStyle w:val="Hyperlink"/>
                <w:rFonts w:ascii="Times New Roman" w:hAnsi="Times New Roman"/>
                <w:color w:val="auto"/>
                <w:u w:val="none"/>
              </w:rPr>
              <w:t>485-502.</w:t>
            </w:r>
            <w:bookmarkStart w:id="0" w:name="_GoBack"/>
            <w:bookmarkEnd w:id="0"/>
          </w:p>
        </w:tc>
      </w:tr>
      <w:tr w:rsidR="00EB70AE" w:rsidRPr="00EB70AE" w:rsidTr="007E3D68">
        <w:trPr>
          <w:trHeight w:val="264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M24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EB70AE" w:rsidRDefault="00EB70AE" w:rsidP="00EB70AE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B70AE">
              <w:rPr>
                <w:rFonts w:ascii="Times New Roman" w:hAnsi="Times New Roman"/>
                <w:u w:val="single"/>
              </w:rPr>
              <w:t>Đurić</w:t>
            </w:r>
            <w:proofErr w:type="spellEnd"/>
            <w:r w:rsidRPr="00EB70AE">
              <w:rPr>
                <w:rFonts w:ascii="Times New Roman" w:hAnsi="Times New Roman"/>
                <w:u w:val="single"/>
              </w:rPr>
              <w:t>, S.</w:t>
            </w:r>
            <w:r w:rsidRPr="00EB70AE">
              <w:rPr>
                <w:rFonts w:ascii="Times New Roman" w:hAnsi="Times New Roman"/>
              </w:rPr>
              <w:t xml:space="preserve"> (2005). </w:t>
            </w:r>
            <w:proofErr w:type="spellStart"/>
            <w:r w:rsidRPr="00EB70AE">
              <w:rPr>
                <w:rFonts w:ascii="Times New Roman" w:hAnsi="Times New Roman"/>
              </w:rPr>
              <w:t>Metodologija</w:t>
            </w:r>
            <w:proofErr w:type="spellEnd"/>
            <w:r w:rsidRPr="00EB70AE">
              <w:rPr>
                <w:rFonts w:ascii="Times New Roman" w:hAnsi="Times New Roman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</w:rPr>
              <w:t>fokusgrupnog</w:t>
            </w:r>
            <w:proofErr w:type="spellEnd"/>
            <w:r w:rsidRPr="00EB70AE">
              <w:rPr>
                <w:rFonts w:ascii="Times New Roman" w:hAnsi="Times New Roman"/>
              </w:rPr>
              <w:t xml:space="preserve"> </w:t>
            </w:r>
            <w:proofErr w:type="spellStart"/>
            <w:r w:rsidRPr="00EB70AE">
              <w:rPr>
                <w:rFonts w:ascii="Times New Roman" w:hAnsi="Times New Roman"/>
              </w:rPr>
              <w:t>istraživanja</w:t>
            </w:r>
            <w:proofErr w:type="spellEnd"/>
            <w:r w:rsidRPr="00EB70AE">
              <w:rPr>
                <w:rFonts w:ascii="Times New Roman" w:hAnsi="Times New Roman"/>
              </w:rPr>
              <w:t xml:space="preserve">. </w:t>
            </w:r>
            <w:proofErr w:type="spellStart"/>
            <w:r w:rsidRPr="00EB70AE">
              <w:rPr>
                <w:rFonts w:ascii="Times New Roman" w:hAnsi="Times New Roman"/>
              </w:rPr>
              <w:t>Sociologija</w:t>
            </w:r>
            <w:proofErr w:type="spellEnd"/>
            <w:r w:rsidRPr="00EB70AE">
              <w:rPr>
                <w:rFonts w:ascii="Times New Roman" w:hAnsi="Times New Roman"/>
              </w:rPr>
              <w:t xml:space="preserve">, 47(1), 1-26. </w:t>
            </w:r>
          </w:p>
        </w:tc>
      </w:tr>
      <w:tr w:rsidR="00EB70AE" w:rsidRPr="00EB70AE" w:rsidTr="007E3D68">
        <w:trPr>
          <w:trHeight w:val="281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M51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C0488D">
              <w:rPr>
                <w:rFonts w:ascii="Times New Roman" w:hAnsi="Times New Roman"/>
                <w:bCs/>
                <w:u w:val="single"/>
              </w:rPr>
              <w:t>Ђурић</w:t>
            </w:r>
            <w:proofErr w:type="spellEnd"/>
            <w:r w:rsidRPr="00C0488D">
              <w:rPr>
                <w:rFonts w:ascii="Times New Roman" w:hAnsi="Times New Roman"/>
                <w:bCs/>
                <w:u w:val="single"/>
              </w:rPr>
              <w:t>, С</w:t>
            </w:r>
            <w:r w:rsidRPr="00C0488D">
              <w:rPr>
                <w:rFonts w:ascii="Times New Roman" w:hAnsi="Times New Roman"/>
                <w:bCs/>
              </w:rPr>
              <w:t xml:space="preserve">. (2012). </w:t>
            </w:r>
            <w:proofErr w:type="spellStart"/>
            <w:r w:rsidRPr="00C0488D">
              <w:rPr>
                <w:rFonts w:ascii="Times New Roman" w:hAnsi="Times New Roman"/>
                <w:bCs/>
              </w:rPr>
              <w:t>Етички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bCs/>
              </w:rPr>
              <w:t>проблеми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 у </w:t>
            </w:r>
            <w:proofErr w:type="spellStart"/>
            <w:r w:rsidRPr="00C0488D">
              <w:rPr>
                <w:rFonts w:ascii="Times New Roman" w:hAnsi="Times New Roman"/>
                <w:bCs/>
              </w:rPr>
              <w:t>спровођењу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bCs/>
              </w:rPr>
              <w:t>квалитативних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bCs/>
              </w:rPr>
              <w:t>истраживања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C0488D">
              <w:rPr>
                <w:rFonts w:ascii="Times New Roman" w:hAnsi="Times New Roman"/>
                <w:bCs/>
                <w:i/>
              </w:rPr>
              <w:t>Култура</w:t>
            </w:r>
            <w:proofErr w:type="spellEnd"/>
            <w:r w:rsidRPr="00C0488D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0488D">
              <w:rPr>
                <w:rFonts w:ascii="Times New Roman" w:hAnsi="Times New Roman"/>
                <w:bCs/>
                <w:i/>
              </w:rPr>
              <w:t>полиса</w:t>
            </w:r>
            <w:proofErr w:type="spellEnd"/>
            <w:r w:rsidRPr="00C0488D">
              <w:rPr>
                <w:rFonts w:ascii="Times New Roman" w:hAnsi="Times New Roman"/>
                <w:bCs/>
              </w:rPr>
              <w:t xml:space="preserve">, </w:t>
            </w:r>
            <w:r w:rsidRPr="00C0488D">
              <w:rPr>
                <w:rFonts w:ascii="Times New Roman" w:hAnsi="Times New Roman"/>
                <w:bCs/>
                <w:i/>
              </w:rPr>
              <w:t xml:space="preserve">9, </w:t>
            </w:r>
            <w:r w:rsidRPr="00C0488D">
              <w:rPr>
                <w:rFonts w:ascii="Times New Roman" w:hAnsi="Times New Roman"/>
                <w:bCs/>
              </w:rPr>
              <w:t>573-591.</w:t>
            </w:r>
          </w:p>
        </w:tc>
      </w:tr>
      <w:tr w:rsidR="00EB70AE" w:rsidRPr="00EB70AE" w:rsidTr="007E3D68">
        <w:trPr>
          <w:trHeight w:val="272"/>
          <w:jc w:val="center"/>
        </w:trPr>
        <w:tc>
          <w:tcPr>
            <w:tcW w:w="858" w:type="dxa"/>
            <w:vAlign w:val="center"/>
          </w:tcPr>
          <w:p w:rsidR="00EB70AE" w:rsidRPr="00EB70AE" w:rsidRDefault="00265EC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M51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EB70AE" w:rsidRPr="008159BC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8159BC">
              <w:rPr>
                <w:rFonts w:ascii="Times New Roman" w:hAnsi="Times New Roman"/>
                <w:bCs/>
                <w:u w:val="single"/>
              </w:rPr>
              <w:t>Ђурић</w:t>
            </w:r>
            <w:proofErr w:type="spellEnd"/>
            <w:r w:rsidRPr="008159BC">
              <w:rPr>
                <w:rFonts w:ascii="Times New Roman" w:hAnsi="Times New Roman"/>
                <w:bCs/>
                <w:u w:val="single"/>
              </w:rPr>
              <w:t>, С.</w:t>
            </w:r>
            <w:r w:rsidRPr="008159BC">
              <w:rPr>
                <w:rFonts w:ascii="Times New Roman" w:hAnsi="Times New Roman"/>
                <w:bCs/>
              </w:rPr>
              <w:t xml:space="preserve"> (2012).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Етички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проблеми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у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истраживањима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о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деци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8159BC">
              <w:rPr>
                <w:rFonts w:ascii="Times New Roman" w:hAnsi="Times New Roman"/>
                <w:bCs/>
                <w:i/>
              </w:rPr>
              <w:t>Специјална</w:t>
            </w:r>
            <w:proofErr w:type="spellEnd"/>
            <w:r w:rsidRPr="008159BC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bCs/>
                <w:i/>
              </w:rPr>
              <w:t>едукација</w:t>
            </w:r>
            <w:proofErr w:type="spellEnd"/>
            <w:r w:rsidRPr="008159BC">
              <w:rPr>
                <w:rFonts w:ascii="Times New Roman" w:hAnsi="Times New Roman"/>
                <w:bCs/>
                <w:i/>
              </w:rPr>
              <w:t xml:space="preserve"> и </w:t>
            </w:r>
            <w:proofErr w:type="spellStart"/>
            <w:r w:rsidRPr="008159BC">
              <w:rPr>
                <w:rFonts w:ascii="Times New Roman" w:hAnsi="Times New Roman"/>
                <w:bCs/>
                <w:i/>
              </w:rPr>
              <w:t>рехабилитација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, </w:t>
            </w:r>
            <w:r w:rsidRPr="008159BC">
              <w:rPr>
                <w:rFonts w:ascii="Times New Roman" w:hAnsi="Times New Roman"/>
                <w:bCs/>
                <w:i/>
              </w:rPr>
              <w:t>11</w:t>
            </w:r>
            <w:r w:rsidRPr="008159BC">
              <w:rPr>
                <w:rFonts w:ascii="Times New Roman" w:hAnsi="Times New Roman"/>
                <w:bCs/>
              </w:rPr>
              <w:t xml:space="preserve">(3), </w:t>
            </w:r>
            <w:r w:rsidRPr="008159BC">
              <w:rPr>
                <w:rFonts w:ascii="Times New Roman" w:hAnsi="Times New Roman"/>
              </w:rPr>
              <w:t>449-468.</w:t>
            </w:r>
          </w:p>
        </w:tc>
      </w:tr>
      <w:tr w:rsidR="008159BC" w:rsidRPr="00EB70AE" w:rsidTr="007E3D68">
        <w:trPr>
          <w:trHeight w:val="272"/>
          <w:jc w:val="center"/>
        </w:trPr>
        <w:tc>
          <w:tcPr>
            <w:tcW w:w="858" w:type="dxa"/>
            <w:vAlign w:val="center"/>
          </w:tcPr>
          <w:p w:rsidR="008159BC" w:rsidRDefault="008159BC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M51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8159BC" w:rsidRPr="008159BC" w:rsidRDefault="008159BC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Cs/>
                <w:u w:val="single"/>
              </w:rPr>
            </w:pPr>
            <w:proofErr w:type="spellStart"/>
            <w:r w:rsidRPr="008159BC">
              <w:rPr>
                <w:rFonts w:ascii="Times New Roman" w:hAnsi="Times New Roman"/>
                <w:bCs/>
                <w:u w:val="single"/>
              </w:rPr>
              <w:t>Ђурић</w:t>
            </w:r>
            <w:proofErr w:type="spellEnd"/>
            <w:r w:rsidRPr="008159BC">
              <w:rPr>
                <w:rFonts w:ascii="Times New Roman" w:hAnsi="Times New Roman"/>
                <w:bCs/>
                <w:u w:val="single"/>
              </w:rPr>
              <w:t>, С.</w:t>
            </w:r>
            <w:r w:rsidRPr="008159BC">
              <w:rPr>
                <w:rFonts w:ascii="Times New Roman" w:hAnsi="Times New Roman"/>
                <w:bCs/>
              </w:rPr>
              <w:t xml:space="preserve"> (2020).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Визуелна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истраживања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–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главне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методолошке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bCs/>
              </w:rPr>
              <w:t>дилеме</w:t>
            </w:r>
            <w:proofErr w:type="spellEnd"/>
            <w:r w:rsidRPr="008159BC"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 w:rsidRPr="008159BC">
              <w:rPr>
                <w:rFonts w:ascii="Times New Roman" w:hAnsi="Times New Roman"/>
                <w:bCs/>
                <w:i/>
              </w:rPr>
              <w:t>Култура</w:t>
            </w:r>
            <w:proofErr w:type="spellEnd"/>
            <w:r w:rsidRPr="008159BC">
              <w:rPr>
                <w:rFonts w:ascii="Times New Roman" w:hAnsi="Times New Roman"/>
                <w:bCs/>
              </w:rPr>
              <w:t>, 166, 199-221</w:t>
            </w:r>
          </w:p>
        </w:tc>
      </w:tr>
      <w:tr w:rsidR="008159BC" w:rsidRPr="00EB70AE" w:rsidTr="007E3D68">
        <w:trPr>
          <w:trHeight w:val="272"/>
          <w:jc w:val="center"/>
        </w:trPr>
        <w:tc>
          <w:tcPr>
            <w:tcW w:w="858" w:type="dxa"/>
            <w:vAlign w:val="center"/>
          </w:tcPr>
          <w:p w:rsidR="008159BC" w:rsidRDefault="008159BC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M52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8159BC" w:rsidRPr="008159BC" w:rsidRDefault="008159BC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Cs/>
                <w:u w:val="single"/>
              </w:rPr>
            </w:pPr>
            <w:proofErr w:type="spellStart"/>
            <w:r w:rsidRPr="008159BC">
              <w:rPr>
                <w:rFonts w:ascii="Times New Roman" w:hAnsi="Times New Roman"/>
              </w:rPr>
              <w:t>Ђурић</w:t>
            </w:r>
            <w:proofErr w:type="spellEnd"/>
            <w:r w:rsidRPr="008159BC">
              <w:rPr>
                <w:rFonts w:ascii="Times New Roman" w:hAnsi="Times New Roman"/>
              </w:rPr>
              <w:t xml:space="preserve">, С. (2016). </w:t>
            </w:r>
            <w:proofErr w:type="spellStart"/>
            <w:r w:rsidRPr="008159BC">
              <w:rPr>
                <w:rFonts w:ascii="Times New Roman" w:hAnsi="Times New Roman"/>
              </w:rPr>
              <w:t>Интервјуисање</w:t>
            </w:r>
            <w:proofErr w:type="spellEnd"/>
            <w:r w:rsidRPr="008159BC">
              <w:rPr>
                <w:rFonts w:ascii="Times New Roman" w:hAnsi="Times New Roman"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</w:rPr>
              <w:t>експерата</w:t>
            </w:r>
            <w:proofErr w:type="spellEnd"/>
            <w:r w:rsidRPr="008159BC">
              <w:rPr>
                <w:rFonts w:ascii="Times New Roman" w:hAnsi="Times New Roman"/>
              </w:rPr>
              <w:t xml:space="preserve">: </w:t>
            </w:r>
            <w:proofErr w:type="spellStart"/>
            <w:r w:rsidRPr="008159BC">
              <w:rPr>
                <w:rFonts w:ascii="Times New Roman" w:hAnsi="Times New Roman"/>
              </w:rPr>
              <w:t>специфичности</w:t>
            </w:r>
            <w:proofErr w:type="spellEnd"/>
            <w:r w:rsidRPr="008159BC">
              <w:rPr>
                <w:rFonts w:ascii="Times New Roman" w:hAnsi="Times New Roman"/>
              </w:rPr>
              <w:t xml:space="preserve"> и </w:t>
            </w:r>
            <w:proofErr w:type="spellStart"/>
            <w:r w:rsidRPr="008159BC">
              <w:rPr>
                <w:rFonts w:ascii="Times New Roman" w:hAnsi="Times New Roman"/>
              </w:rPr>
              <w:t>принципи</w:t>
            </w:r>
            <w:proofErr w:type="spellEnd"/>
            <w:r w:rsidRPr="008159BC">
              <w:rPr>
                <w:rFonts w:ascii="Times New Roman" w:hAnsi="Times New Roman"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</w:rPr>
              <w:t>примене</w:t>
            </w:r>
            <w:proofErr w:type="spellEnd"/>
            <w:r w:rsidRPr="008159BC">
              <w:rPr>
                <w:rFonts w:ascii="Times New Roman" w:hAnsi="Times New Roman"/>
              </w:rPr>
              <w:t xml:space="preserve">. </w:t>
            </w:r>
            <w:proofErr w:type="spellStart"/>
            <w:r w:rsidRPr="008159BC">
              <w:rPr>
                <w:rFonts w:ascii="Times New Roman" w:hAnsi="Times New Roman"/>
                <w:i/>
                <w:iCs/>
              </w:rPr>
              <w:t>Годишњак</w:t>
            </w:r>
            <w:proofErr w:type="spellEnd"/>
            <w:r w:rsidRPr="008159BC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i/>
                <w:iCs/>
              </w:rPr>
              <w:t>Факултета</w:t>
            </w:r>
            <w:proofErr w:type="spellEnd"/>
            <w:r w:rsidRPr="008159BC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i/>
                <w:iCs/>
              </w:rPr>
              <w:t>безбедности</w:t>
            </w:r>
            <w:proofErr w:type="spellEnd"/>
            <w:r w:rsidRPr="008159BC">
              <w:rPr>
                <w:rFonts w:ascii="Times New Roman" w:hAnsi="Times New Roman"/>
              </w:rPr>
              <w:t xml:space="preserve">, </w:t>
            </w:r>
            <w:proofErr w:type="spellStart"/>
            <w:r w:rsidRPr="008159BC">
              <w:rPr>
                <w:rFonts w:ascii="Times New Roman" w:hAnsi="Times New Roman"/>
              </w:rPr>
              <w:t>стр</w:t>
            </w:r>
            <w:proofErr w:type="spellEnd"/>
            <w:r w:rsidRPr="008159BC">
              <w:rPr>
                <w:rFonts w:ascii="Times New Roman" w:hAnsi="Times New Roman"/>
              </w:rPr>
              <w:t>.</w:t>
            </w:r>
            <w:r w:rsidRPr="008159BC">
              <w:rPr>
                <w:rFonts w:ascii="Times New Roman" w:hAnsi="Times New Roman"/>
                <w:shd w:val="clear" w:color="auto" w:fill="FFFAF0"/>
              </w:rPr>
              <w:t xml:space="preserve"> </w:t>
            </w:r>
            <w:r w:rsidRPr="008159BC">
              <w:rPr>
                <w:rFonts w:ascii="Times New Roman" w:hAnsi="Times New Roman"/>
              </w:rPr>
              <w:t xml:space="preserve">349-365. </w:t>
            </w:r>
            <w:proofErr w:type="spellStart"/>
            <w:r w:rsidRPr="008159BC">
              <w:rPr>
                <w:rFonts w:ascii="Times New Roman" w:hAnsi="Times New Roman"/>
                <w:iCs/>
              </w:rPr>
              <w:t>Београд</w:t>
            </w:r>
            <w:proofErr w:type="spellEnd"/>
            <w:r w:rsidRPr="008159BC">
              <w:rPr>
                <w:rFonts w:ascii="Times New Roman" w:hAnsi="Times New Roman"/>
                <w:iCs/>
              </w:rPr>
              <w:t xml:space="preserve">: </w:t>
            </w:r>
            <w:proofErr w:type="spellStart"/>
            <w:r w:rsidRPr="008159BC">
              <w:rPr>
                <w:rFonts w:ascii="Times New Roman" w:hAnsi="Times New Roman"/>
                <w:iCs/>
              </w:rPr>
              <w:t>Факултет</w:t>
            </w:r>
            <w:proofErr w:type="spellEnd"/>
            <w:r w:rsidRPr="008159BC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8159BC">
              <w:rPr>
                <w:rFonts w:ascii="Times New Roman" w:hAnsi="Times New Roman"/>
                <w:iCs/>
              </w:rPr>
              <w:t>безбедности</w:t>
            </w:r>
            <w:proofErr w:type="spellEnd"/>
            <w:r w:rsidRPr="008159BC">
              <w:rPr>
                <w:rFonts w:ascii="Times New Roman" w:hAnsi="Times New Roman"/>
                <w:iCs/>
              </w:rPr>
              <w:t>.</w:t>
            </w:r>
          </w:p>
        </w:tc>
      </w:tr>
      <w:tr w:rsidR="00FB7685" w:rsidRPr="00EB70AE" w:rsidTr="007E3D68">
        <w:trPr>
          <w:trHeight w:val="272"/>
          <w:jc w:val="center"/>
        </w:trPr>
        <w:tc>
          <w:tcPr>
            <w:tcW w:w="858" w:type="dxa"/>
            <w:vAlign w:val="center"/>
          </w:tcPr>
          <w:p w:rsidR="00FB7685" w:rsidRDefault="00FB7685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M22</w:t>
            </w:r>
          </w:p>
        </w:tc>
        <w:tc>
          <w:tcPr>
            <w:tcW w:w="9318" w:type="dxa"/>
            <w:gridSpan w:val="10"/>
            <w:shd w:val="clear" w:color="auto" w:fill="auto"/>
            <w:vAlign w:val="center"/>
          </w:tcPr>
          <w:p w:rsidR="00FB7685" w:rsidRPr="008159BC" w:rsidRDefault="00FB7685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</w:rPr>
            </w:pPr>
            <w:proofErr w:type="spellStart"/>
            <w:r w:rsidRPr="00803D89">
              <w:rPr>
                <w:rFonts w:ascii="Times New Roman" w:hAnsi="Times New Roman"/>
              </w:rPr>
              <w:t>Lalic</w:t>
            </w:r>
            <w:proofErr w:type="spellEnd"/>
            <w:r w:rsidRPr="00803D89">
              <w:rPr>
                <w:rFonts w:ascii="Times New Roman" w:hAnsi="Times New Roman"/>
              </w:rPr>
              <w:t xml:space="preserve"> V, </w:t>
            </w:r>
            <w:proofErr w:type="spellStart"/>
            <w:r w:rsidRPr="00803D89">
              <w:rPr>
                <w:rFonts w:ascii="Times New Roman" w:hAnsi="Times New Roman"/>
              </w:rPr>
              <w:t>Djuric</w:t>
            </w:r>
            <w:proofErr w:type="spellEnd"/>
            <w:r w:rsidRPr="00803D89">
              <w:rPr>
                <w:rFonts w:ascii="Times New Roman" w:hAnsi="Times New Roman"/>
              </w:rPr>
              <w:t xml:space="preserve"> S. (2018). Policing hate crimes in Bosnia and Herzegovina. </w:t>
            </w:r>
            <w:r w:rsidRPr="00803D89">
              <w:rPr>
                <w:rFonts w:ascii="Times New Roman" w:hAnsi="Times New Roman"/>
                <w:i/>
              </w:rPr>
              <w:t>Policing and Society</w:t>
            </w:r>
            <w:r w:rsidRPr="00803D89">
              <w:rPr>
                <w:rFonts w:ascii="Times New Roman" w:hAnsi="Times New Roman"/>
              </w:rPr>
              <w:t>. 28</w:t>
            </w:r>
            <w:r w:rsidRPr="00803D89">
              <w:rPr>
                <w:rFonts w:ascii="Times New Roman" w:hAnsi="Times New Roman"/>
                <w:i/>
              </w:rPr>
              <w:t xml:space="preserve">(9), 1065-1083 </w:t>
            </w:r>
            <w:r w:rsidRPr="00803D89">
              <w:rPr>
                <w:rFonts w:ascii="Times New Roman" w:hAnsi="Times New Roman"/>
              </w:rPr>
              <w:t>doi.org/10.1080/10439463.2017.1281275</w:t>
            </w:r>
          </w:p>
        </w:tc>
      </w:tr>
      <w:tr w:rsidR="00EB70AE" w:rsidRPr="00EB70AE" w:rsidTr="002447B2">
        <w:trPr>
          <w:trHeight w:val="413"/>
          <w:jc w:val="center"/>
        </w:trPr>
        <w:tc>
          <w:tcPr>
            <w:tcW w:w="10176" w:type="dxa"/>
            <w:gridSpan w:val="11"/>
            <w:vAlign w:val="center"/>
          </w:tcPr>
          <w:p w:rsidR="008159BC" w:rsidRDefault="008159BC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</w:p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B70AE" w:rsidRPr="00EB70AE" w:rsidTr="007E3D68">
        <w:trPr>
          <w:trHeight w:val="317"/>
          <w:jc w:val="center"/>
        </w:trPr>
        <w:tc>
          <w:tcPr>
            <w:tcW w:w="4654" w:type="dxa"/>
            <w:gridSpan w:val="5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522" w:type="dxa"/>
            <w:gridSpan w:val="6"/>
            <w:vAlign w:val="center"/>
          </w:tcPr>
          <w:p w:rsidR="00EB70AE" w:rsidRPr="00C231CA" w:rsidRDefault="00C231CA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EB70AE" w:rsidRPr="00EB70AE" w:rsidTr="007E3D68">
        <w:trPr>
          <w:trHeight w:val="280"/>
          <w:jc w:val="center"/>
        </w:trPr>
        <w:tc>
          <w:tcPr>
            <w:tcW w:w="4654" w:type="dxa"/>
            <w:gridSpan w:val="5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522" w:type="dxa"/>
            <w:gridSpan w:val="6"/>
            <w:vAlign w:val="center"/>
          </w:tcPr>
          <w:p w:rsidR="00EB70AE" w:rsidRPr="00EB70AE" w:rsidRDefault="00C231CA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EB70AE" w:rsidRPr="00EB70AE" w:rsidTr="007E3D68">
        <w:trPr>
          <w:trHeight w:val="269"/>
          <w:jc w:val="center"/>
        </w:trPr>
        <w:tc>
          <w:tcPr>
            <w:tcW w:w="4654" w:type="dxa"/>
            <w:gridSpan w:val="5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84" w:type="dxa"/>
            <w:gridSpan w:val="3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C231CA">
              <w:rPr>
                <w:rFonts w:ascii="Times New Roman" w:hAnsi="Times New Roman"/>
                <w:sz w:val="20"/>
                <w:szCs w:val="20"/>
                <w:lang w:val="sr-Cyrl-CS"/>
              </w:rPr>
              <w:t>: 2</w:t>
            </w:r>
          </w:p>
        </w:tc>
        <w:tc>
          <w:tcPr>
            <w:tcW w:w="3838" w:type="dxa"/>
            <w:gridSpan w:val="3"/>
            <w:vAlign w:val="center"/>
          </w:tcPr>
          <w:p w:rsidR="00EB70AE" w:rsidRPr="008159BC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8159BC">
              <w:rPr>
                <w:rFonts w:ascii="Times New Roman" w:hAnsi="Times New Roman"/>
                <w:sz w:val="20"/>
                <w:szCs w:val="20"/>
                <w:lang/>
              </w:rPr>
              <w:t>: 3</w:t>
            </w:r>
          </w:p>
        </w:tc>
      </w:tr>
      <w:tr w:rsidR="00EB70AE" w:rsidRPr="00EB70AE" w:rsidTr="007E3D68">
        <w:trPr>
          <w:trHeight w:val="274"/>
          <w:jc w:val="center"/>
        </w:trPr>
        <w:tc>
          <w:tcPr>
            <w:tcW w:w="2779" w:type="dxa"/>
            <w:gridSpan w:val="3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Усавршавања </w:t>
            </w:r>
          </w:p>
        </w:tc>
        <w:tc>
          <w:tcPr>
            <w:tcW w:w="7397" w:type="dxa"/>
            <w:gridSpan w:val="8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70AE" w:rsidRPr="00EB70AE" w:rsidTr="002447B2">
        <w:trPr>
          <w:trHeight w:val="413"/>
          <w:jc w:val="center"/>
        </w:trPr>
        <w:tc>
          <w:tcPr>
            <w:tcW w:w="10176" w:type="dxa"/>
            <w:gridSpan w:val="11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EB70AE" w:rsidRPr="00EB70AE" w:rsidTr="002447B2">
        <w:trPr>
          <w:trHeight w:val="413"/>
          <w:jc w:val="center"/>
        </w:trPr>
        <w:tc>
          <w:tcPr>
            <w:tcW w:w="10176" w:type="dxa"/>
            <w:gridSpan w:val="11"/>
            <w:vAlign w:val="center"/>
          </w:tcPr>
          <w:p w:rsidR="00EB70AE" w:rsidRPr="00EB70AE" w:rsidRDefault="00EB70AE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70AE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110C0" w:rsidRPr="00EB70AE" w:rsidRDefault="007110C0">
      <w:pPr>
        <w:rPr>
          <w:rFonts w:ascii="Times New Roman" w:hAnsi="Times New Roman"/>
        </w:rPr>
      </w:pPr>
    </w:p>
    <w:sectPr w:rsidR="007110C0" w:rsidRPr="00EB70AE" w:rsidSect="002447B2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53FA"/>
    <w:multiLevelType w:val="multilevel"/>
    <w:tmpl w:val="3F3C6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47B2"/>
    <w:rsid w:val="00055E4E"/>
    <w:rsid w:val="001306E4"/>
    <w:rsid w:val="001B7EA5"/>
    <w:rsid w:val="002237A6"/>
    <w:rsid w:val="002447B2"/>
    <w:rsid w:val="00265ECB"/>
    <w:rsid w:val="00275C0B"/>
    <w:rsid w:val="0032622D"/>
    <w:rsid w:val="00380F5B"/>
    <w:rsid w:val="004603B9"/>
    <w:rsid w:val="0049772E"/>
    <w:rsid w:val="006372D0"/>
    <w:rsid w:val="007110C0"/>
    <w:rsid w:val="00715BF4"/>
    <w:rsid w:val="0077551D"/>
    <w:rsid w:val="007B2683"/>
    <w:rsid w:val="007E3D68"/>
    <w:rsid w:val="008159BC"/>
    <w:rsid w:val="00882D42"/>
    <w:rsid w:val="00895226"/>
    <w:rsid w:val="00C231CA"/>
    <w:rsid w:val="00D12E3A"/>
    <w:rsid w:val="00EB70AE"/>
    <w:rsid w:val="00F159DA"/>
    <w:rsid w:val="00FB7685"/>
    <w:rsid w:val="00FF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70AE"/>
    <w:pPr>
      <w:ind w:left="720"/>
      <w:contextualSpacing/>
    </w:pPr>
    <w:rPr>
      <w:rFonts w:ascii="YuTimes" w:eastAsia="Times New Roman" w:hAnsi="YuTimes"/>
      <w:sz w:val="32"/>
      <w:szCs w:val="20"/>
      <w:lang w:val="sr-Cyrl-CS"/>
    </w:rPr>
  </w:style>
  <w:style w:type="character" w:styleId="Hyperlink">
    <w:name w:val="Hyperlink"/>
    <w:basedOn w:val="DefaultParagraphFont"/>
    <w:uiPriority w:val="99"/>
    <w:unhideWhenUsed/>
    <w:rsid w:val="00EB70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Windows User</cp:lastModifiedBy>
  <cp:revision>3</cp:revision>
  <dcterms:created xsi:type="dcterms:W3CDTF">2020-08-19T17:32:00Z</dcterms:created>
  <dcterms:modified xsi:type="dcterms:W3CDTF">2020-08-19T17:33:00Z</dcterms:modified>
</cp:coreProperties>
</file>